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8FFE8" w14:textId="6B5B483D" w:rsidR="00876B0D" w:rsidRPr="00876B0D" w:rsidRDefault="00AF5504" w:rsidP="00876B0D">
      <w:pPr>
        <w:rPr>
          <w:rFonts w:ascii="Arial" w:hAnsi="Arial" w:cs="Arial"/>
          <w:b/>
          <w:bCs/>
          <w:sz w:val="40"/>
          <w:szCs w:val="40"/>
        </w:rPr>
      </w:pPr>
      <w:r w:rsidRPr="00AF5504">
        <w:rPr>
          <w:rFonts w:ascii="Arial" w:hAnsi="Arial" w:cs="Arial"/>
          <w:b/>
          <w:bCs/>
          <w:sz w:val="40"/>
          <w:szCs w:val="40"/>
        </w:rPr>
        <w:t>Im Austausch mit Bundestagsabgeordnetem Sascha van Beek</w:t>
      </w:r>
    </w:p>
    <w:p w14:paraId="3BBE1B22" w14:textId="1AF339CF" w:rsidR="00876B0D" w:rsidRPr="00876B0D" w:rsidRDefault="00AF5504" w:rsidP="00876B0D">
      <w:pPr>
        <w:rPr>
          <w:rFonts w:ascii="Arial" w:hAnsi="Arial" w:cs="Arial"/>
          <w:b/>
          <w:bCs/>
          <w:sz w:val="21"/>
          <w:szCs w:val="21"/>
        </w:rPr>
      </w:pPr>
      <w:r w:rsidRPr="00AF5504">
        <w:rPr>
          <w:rFonts w:ascii="Arial" w:hAnsi="Arial" w:cs="Arial"/>
          <w:b/>
          <w:bCs/>
          <w:sz w:val="21"/>
          <w:szCs w:val="21"/>
        </w:rPr>
        <w:t xml:space="preserve">Was bedeuten politische Entscheidungen </w:t>
      </w:r>
      <w:proofErr w:type="gramStart"/>
      <w:r w:rsidRPr="00AF5504">
        <w:rPr>
          <w:rFonts w:ascii="Arial" w:hAnsi="Arial" w:cs="Arial"/>
          <w:b/>
          <w:bCs/>
          <w:sz w:val="21"/>
          <w:szCs w:val="21"/>
        </w:rPr>
        <w:t>ganz konkret</w:t>
      </w:r>
      <w:proofErr w:type="gramEnd"/>
      <w:r w:rsidRPr="00AF5504">
        <w:rPr>
          <w:rFonts w:ascii="Arial" w:hAnsi="Arial" w:cs="Arial"/>
          <w:b/>
          <w:bCs/>
          <w:sz w:val="21"/>
          <w:szCs w:val="21"/>
        </w:rPr>
        <w:t xml:space="preserve"> für soziale Einrichtungen und die Menschen, die auf ihre Unterstützung angewiesen sind? Darüber sprach die Caritas Moers-Xanten mit dem Bundestagsabgeordneten Sascha van Beek. Im Mittelpunkt standen die aktuellen Entwicklungen in der Pflege sowie in der Kinder- und Jugendhilfe.</w:t>
      </w:r>
    </w:p>
    <w:p w14:paraId="0723B581" w14:textId="52B85995" w:rsidR="00876B0D" w:rsidRPr="00876B0D" w:rsidRDefault="00876B0D" w:rsidP="00876B0D">
      <w:pPr>
        <w:rPr>
          <w:rFonts w:ascii="Arial" w:hAnsi="Arial" w:cs="Arial"/>
          <w:sz w:val="21"/>
          <w:szCs w:val="21"/>
        </w:rPr>
      </w:pPr>
    </w:p>
    <w:p w14:paraId="3FD55BBA" w14:textId="6EFCCF2E" w:rsidR="001345B1" w:rsidRPr="001345B1" w:rsidRDefault="00E7518D" w:rsidP="001345B1">
      <w:pPr>
        <w:rPr>
          <w:rFonts w:ascii="Arial" w:hAnsi="Arial" w:cs="Arial"/>
          <w:sz w:val="21"/>
          <w:szCs w:val="21"/>
        </w:rPr>
      </w:pPr>
      <w:r w:rsidRPr="00E7518D">
        <w:rPr>
          <w:rFonts w:ascii="Arial" w:hAnsi="Arial" w:cs="Arial"/>
          <w:b/>
          <w:bCs/>
          <w:sz w:val="21"/>
          <w:szCs w:val="21"/>
        </w:rPr>
        <w:t>Moers.</w:t>
      </w:r>
      <w:r>
        <w:rPr>
          <w:rFonts w:ascii="Arial" w:hAnsi="Arial" w:cs="Arial"/>
          <w:sz w:val="21"/>
          <w:szCs w:val="21"/>
        </w:rPr>
        <w:t xml:space="preserve"> </w:t>
      </w:r>
      <w:r w:rsidR="001345B1" w:rsidRPr="001345B1">
        <w:rPr>
          <w:rFonts w:ascii="Arial" w:hAnsi="Arial" w:cs="Arial"/>
          <w:sz w:val="21"/>
          <w:szCs w:val="21"/>
        </w:rPr>
        <w:t>Zu Beginn des Gesprächs stellte die Caritas Moers-Xanten ihre Arbeit und die vielfältigen Angebote im Verbandsgebiet vor. Schnell entwickelte sich daraus ein intensiver Austausch über die Herausforderungen, vor denen soziale Träger derzeit stehen.</w:t>
      </w:r>
    </w:p>
    <w:p w14:paraId="0C30D466" w14:textId="77777777" w:rsidR="001345B1" w:rsidRPr="001345B1" w:rsidRDefault="001345B1" w:rsidP="001345B1">
      <w:pPr>
        <w:rPr>
          <w:rFonts w:ascii="Arial" w:hAnsi="Arial" w:cs="Arial"/>
          <w:sz w:val="21"/>
          <w:szCs w:val="21"/>
        </w:rPr>
      </w:pPr>
      <w:r w:rsidRPr="001345B1">
        <w:rPr>
          <w:rFonts w:ascii="Arial" w:hAnsi="Arial" w:cs="Arial"/>
          <w:sz w:val="21"/>
          <w:szCs w:val="21"/>
        </w:rPr>
        <w:t>Ein zentrales Thema war das Pflegeneuordnungsgesetz. Die Caritas Moers-Xanten machte dabei deutlich, welche Risiken entstehen können, wenn tariflich vereinbarte Vergütungen nicht ausreichend refinanziert werden. An konkreten Beispielen aus dem Arbeitsalltag wurde aufgezeigt, welche Folgen dies für Einrichtungen, Mitarbeitende und letztlich auch für die Versorgung pflegebedürftiger Menschen haben kann.</w:t>
      </w:r>
    </w:p>
    <w:p w14:paraId="65747FC0" w14:textId="77777777" w:rsidR="001345B1" w:rsidRPr="001345B1" w:rsidRDefault="001345B1" w:rsidP="001345B1">
      <w:pPr>
        <w:rPr>
          <w:rFonts w:ascii="Arial" w:hAnsi="Arial" w:cs="Arial"/>
          <w:sz w:val="21"/>
          <w:szCs w:val="21"/>
        </w:rPr>
      </w:pPr>
      <w:r w:rsidRPr="001345B1">
        <w:rPr>
          <w:rFonts w:ascii="Arial" w:hAnsi="Arial" w:cs="Arial"/>
          <w:sz w:val="21"/>
          <w:szCs w:val="21"/>
        </w:rPr>
        <w:t>Auch die geplanten Veränderungen in der Kinder- und Jugendhilfe wurden ausführlich besprochen. Im Fokus standen dabei die zusätzlichen Herausforderungen, die sich für Kinder, Jugendliche und Familien ebenso wie für die Träger sozialer Angebote ergeben können.</w:t>
      </w:r>
    </w:p>
    <w:p w14:paraId="150DCA63" w14:textId="77777777" w:rsidR="001345B1" w:rsidRPr="001345B1" w:rsidRDefault="001345B1" w:rsidP="001345B1">
      <w:pPr>
        <w:rPr>
          <w:rFonts w:ascii="Arial" w:hAnsi="Arial" w:cs="Arial"/>
          <w:sz w:val="21"/>
          <w:szCs w:val="21"/>
        </w:rPr>
      </w:pPr>
      <w:r w:rsidRPr="001345B1">
        <w:rPr>
          <w:rFonts w:ascii="Arial" w:hAnsi="Arial" w:cs="Arial"/>
          <w:sz w:val="21"/>
          <w:szCs w:val="21"/>
        </w:rPr>
        <w:t xml:space="preserve">Der Austausch war offen, konstruktiv und von großem gegenseitigem Interesse geprägt. Gerade in einer Zeit, in der viele soziale Angebote </w:t>
      </w:r>
      <w:proofErr w:type="gramStart"/>
      <w:r w:rsidRPr="001345B1">
        <w:rPr>
          <w:rFonts w:ascii="Arial" w:hAnsi="Arial" w:cs="Arial"/>
          <w:sz w:val="21"/>
          <w:szCs w:val="21"/>
        </w:rPr>
        <w:t>unter zunehmendem</w:t>
      </w:r>
      <w:proofErr w:type="gramEnd"/>
      <w:r w:rsidRPr="001345B1">
        <w:rPr>
          <w:rFonts w:ascii="Arial" w:hAnsi="Arial" w:cs="Arial"/>
          <w:sz w:val="21"/>
          <w:szCs w:val="21"/>
        </w:rPr>
        <w:t xml:space="preserve"> wirtschaftlichem und strukturellem Druck stehen, ist der direkte Dialog zwischen Praxis und Politik besonders wichtig.</w:t>
      </w:r>
    </w:p>
    <w:p w14:paraId="552A016B" w14:textId="7A07B614" w:rsidR="00DC75E7" w:rsidRPr="00E55F11" w:rsidRDefault="001345B1" w:rsidP="001345B1">
      <w:pPr>
        <w:rPr>
          <w:rFonts w:ascii="Arial" w:hAnsi="Arial" w:cs="Arial"/>
          <w:sz w:val="21"/>
          <w:szCs w:val="21"/>
        </w:rPr>
      </w:pPr>
      <w:r w:rsidRPr="001345B1">
        <w:rPr>
          <w:rFonts w:ascii="Arial" w:hAnsi="Arial" w:cs="Arial"/>
          <w:sz w:val="21"/>
          <w:szCs w:val="21"/>
        </w:rPr>
        <w:t>Deshalb wurde vereinbart, auch künftig in engem Kontakt zu bleiben. Die Caritas Moers-Xanten möchte Erfahrungen aus der täglichen Arbeit weiterhin frühzeitig in politische Diskussionen einbringen und sichtbar machen, welche Auswirkungen gesetzliche Entscheidungen vor Ort tatsächlich haben.</w:t>
      </w:r>
    </w:p>
    <w:sectPr w:rsidR="00DC75E7" w:rsidRPr="00E55F11" w:rsidSect="00D7709E">
      <w:pgSz w:w="11906" w:h="16838"/>
      <w:pgMar w:top="851" w:right="991"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08"/>
    <w:rsid w:val="00020249"/>
    <w:rsid w:val="00045B78"/>
    <w:rsid w:val="00074684"/>
    <w:rsid w:val="000E5203"/>
    <w:rsid w:val="000E701E"/>
    <w:rsid w:val="001345B1"/>
    <w:rsid w:val="001A0DEE"/>
    <w:rsid w:val="001A419A"/>
    <w:rsid w:val="001B2780"/>
    <w:rsid w:val="001F0D71"/>
    <w:rsid w:val="00222866"/>
    <w:rsid w:val="00353972"/>
    <w:rsid w:val="003F551E"/>
    <w:rsid w:val="00420A08"/>
    <w:rsid w:val="005F00AC"/>
    <w:rsid w:val="00642601"/>
    <w:rsid w:val="00655945"/>
    <w:rsid w:val="0073655F"/>
    <w:rsid w:val="00865795"/>
    <w:rsid w:val="00876B0D"/>
    <w:rsid w:val="008C4613"/>
    <w:rsid w:val="009B63B6"/>
    <w:rsid w:val="009C49E6"/>
    <w:rsid w:val="00A274A2"/>
    <w:rsid w:val="00AC5E58"/>
    <w:rsid w:val="00AF5504"/>
    <w:rsid w:val="00B57BFD"/>
    <w:rsid w:val="00BF4902"/>
    <w:rsid w:val="00D7709E"/>
    <w:rsid w:val="00DA57FC"/>
    <w:rsid w:val="00DC75E7"/>
    <w:rsid w:val="00E55F11"/>
    <w:rsid w:val="00E7518D"/>
    <w:rsid w:val="00E77126"/>
    <w:rsid w:val="00ED4B98"/>
    <w:rsid w:val="00FD2B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98F2"/>
  <w15:chartTrackingRefBased/>
  <w15:docId w15:val="{CEA22316-8FE2-483B-BDD7-67B510F6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20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20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20A0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20A0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20A0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20A0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20A0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20A0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20A0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0A0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20A0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20A0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20A0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20A0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20A0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20A0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20A0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20A08"/>
    <w:rPr>
      <w:rFonts w:eastAsiaTheme="majorEastAsia" w:cstheme="majorBidi"/>
      <w:color w:val="272727" w:themeColor="text1" w:themeTint="D8"/>
    </w:rPr>
  </w:style>
  <w:style w:type="paragraph" w:styleId="Titel">
    <w:name w:val="Title"/>
    <w:basedOn w:val="Standard"/>
    <w:next w:val="Standard"/>
    <w:link w:val="TitelZchn"/>
    <w:uiPriority w:val="10"/>
    <w:qFormat/>
    <w:rsid w:val="00420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20A0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20A0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20A0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20A0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20A08"/>
    <w:rPr>
      <w:i/>
      <w:iCs/>
      <w:color w:val="404040" w:themeColor="text1" w:themeTint="BF"/>
    </w:rPr>
  </w:style>
  <w:style w:type="paragraph" w:styleId="Listenabsatz">
    <w:name w:val="List Paragraph"/>
    <w:basedOn w:val="Standard"/>
    <w:uiPriority w:val="34"/>
    <w:qFormat/>
    <w:rsid w:val="00420A08"/>
    <w:pPr>
      <w:ind w:left="720"/>
      <w:contextualSpacing/>
    </w:pPr>
  </w:style>
  <w:style w:type="character" w:styleId="IntensiveHervorhebung">
    <w:name w:val="Intense Emphasis"/>
    <w:basedOn w:val="Absatz-Standardschriftart"/>
    <w:uiPriority w:val="21"/>
    <w:qFormat/>
    <w:rsid w:val="00420A08"/>
    <w:rPr>
      <w:i/>
      <w:iCs/>
      <w:color w:val="0F4761" w:themeColor="accent1" w:themeShade="BF"/>
    </w:rPr>
  </w:style>
  <w:style w:type="paragraph" w:styleId="IntensivesZitat">
    <w:name w:val="Intense Quote"/>
    <w:basedOn w:val="Standard"/>
    <w:next w:val="Standard"/>
    <w:link w:val="IntensivesZitatZchn"/>
    <w:uiPriority w:val="30"/>
    <w:qFormat/>
    <w:rsid w:val="00420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20A08"/>
    <w:rPr>
      <w:i/>
      <w:iCs/>
      <w:color w:val="0F4761" w:themeColor="accent1" w:themeShade="BF"/>
    </w:rPr>
  </w:style>
  <w:style w:type="character" w:styleId="IntensiverVerweis">
    <w:name w:val="Intense Reference"/>
    <w:basedOn w:val="Absatz-Standardschriftart"/>
    <w:uiPriority w:val="32"/>
    <w:qFormat/>
    <w:rsid w:val="00420A08"/>
    <w:rPr>
      <w:b/>
      <w:bCs/>
      <w:smallCaps/>
      <w:color w:val="0F4761" w:themeColor="accent1" w:themeShade="BF"/>
      <w:spacing w:val="5"/>
    </w:rPr>
  </w:style>
  <w:style w:type="character" w:styleId="Hyperlink">
    <w:name w:val="Hyperlink"/>
    <w:basedOn w:val="Absatz-Standardschriftart"/>
    <w:uiPriority w:val="99"/>
    <w:unhideWhenUsed/>
    <w:rsid w:val="0073655F"/>
    <w:rPr>
      <w:color w:val="467886" w:themeColor="hyperlink"/>
      <w:u w:val="single"/>
    </w:rPr>
  </w:style>
  <w:style w:type="character" w:styleId="NichtaufgelsteErwhnung">
    <w:name w:val="Unresolved Mention"/>
    <w:basedOn w:val="Absatz-Standardschriftart"/>
    <w:uiPriority w:val="99"/>
    <w:semiHidden/>
    <w:unhideWhenUsed/>
    <w:rsid w:val="00736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fa99c4-0a60-41f9-8e91-f3f0c9d0849b" xsi:nil="true"/>
    <lcf76f155ced4ddcb4097134ff3c332f xmlns="8ff94cd6-8488-4be4-84e3-09292ea741b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F0F92B15755A74FB90D7B2E21C7BA52" ma:contentTypeVersion="13" ma:contentTypeDescription="Ein neues Dokument erstellen." ma:contentTypeScope="" ma:versionID="ceed6c249e8bb4889660078b7cfa7140">
  <xsd:schema xmlns:xsd="http://www.w3.org/2001/XMLSchema" xmlns:xs="http://www.w3.org/2001/XMLSchema" xmlns:p="http://schemas.microsoft.com/office/2006/metadata/properties" xmlns:ns2="8ff94cd6-8488-4be4-84e3-09292ea741b0" xmlns:ns3="62fa99c4-0a60-41f9-8e91-f3f0c9d0849b" targetNamespace="http://schemas.microsoft.com/office/2006/metadata/properties" ma:root="true" ma:fieldsID="6540b74587c6f81bed07733c25304979" ns2:_="" ns3:_="">
    <xsd:import namespace="8ff94cd6-8488-4be4-84e3-09292ea741b0"/>
    <xsd:import namespace="62fa99c4-0a60-41f9-8e91-f3f0c9d084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94cd6-8488-4be4-84e3-09292ea74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9eeb6f69-3c95-4a7a-9fff-372e6105e4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fa99c4-0a60-41f9-8e91-f3f0c9d084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38605c-f053-4ef0-a41c-b31e2e1bbd7f}" ma:internalName="TaxCatchAll" ma:showField="CatchAllData" ma:web="62fa99c4-0a60-41f9-8e91-f3f0c9d084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591174-0153-49E8-B9A6-BF1CBBD1B460}">
  <ds:schemaRefs>
    <ds:schemaRef ds:uri="http://schemas.microsoft.com/sharepoint/v3/contenttype/forms"/>
  </ds:schemaRefs>
</ds:datastoreItem>
</file>

<file path=customXml/itemProps2.xml><?xml version="1.0" encoding="utf-8"?>
<ds:datastoreItem xmlns:ds="http://schemas.openxmlformats.org/officeDocument/2006/customXml" ds:itemID="{2613B2B2-7E01-4800-A572-B7B77CC88157}">
  <ds:schemaRefs>
    <ds:schemaRef ds:uri="http://schemas.microsoft.com/office/2006/metadata/properties"/>
    <ds:schemaRef ds:uri="http://schemas.microsoft.com/office/infopath/2007/PartnerControls"/>
    <ds:schemaRef ds:uri="62fa99c4-0a60-41f9-8e91-f3f0c9d0849b"/>
    <ds:schemaRef ds:uri="8ff94cd6-8488-4be4-84e3-09292ea741b0"/>
  </ds:schemaRefs>
</ds:datastoreItem>
</file>

<file path=customXml/itemProps3.xml><?xml version="1.0" encoding="utf-8"?>
<ds:datastoreItem xmlns:ds="http://schemas.openxmlformats.org/officeDocument/2006/customXml" ds:itemID="{E8662B25-E1FC-44ED-8AC5-0363F0ADB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94cd6-8488-4be4-84e3-09292ea741b0"/>
    <ds:schemaRef ds:uri="62fa99c4-0a60-41f9-8e91-f3f0c9d08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1617</Characters>
  <Application>Microsoft Office Word</Application>
  <DocSecurity>0</DocSecurity>
  <Lines>13</Lines>
  <Paragraphs>3</Paragraphs>
  <ScaleCrop>false</ScaleCrop>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Spangenberg</dc:creator>
  <cp:keywords/>
  <dc:description/>
  <cp:lastModifiedBy>Markus Spangenberg</cp:lastModifiedBy>
  <cp:revision>26</cp:revision>
  <dcterms:created xsi:type="dcterms:W3CDTF">2026-08-31T12:11:00Z</dcterms:created>
  <dcterms:modified xsi:type="dcterms:W3CDTF">2026-10-06T09:37:00Z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0x0101001F0F92B15755A74FB90D7B2E21C7BA52</vt:lpwstr>
  </property>
  <property fmtid="{D5CDD505-2E9C-101B-9397-08002B2CF9AE}" pid="3" name="MediaServiceImageTags">
    <vt:lpwstr/>
  </property>
</Properties>
</file>