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FFE8" w14:textId="7AF9D1D8" w:rsidR="00876B0D" w:rsidRPr="00876B0D" w:rsidRDefault="00045B78" w:rsidP="00876B0D">
      <w:pPr>
        <w:rPr>
          <w:rFonts w:ascii="Arial" w:hAnsi="Arial" w:cs="Arial"/>
          <w:b/>
          <w:bCs/>
          <w:sz w:val="40"/>
          <w:szCs w:val="40"/>
        </w:rPr>
      </w:pPr>
      <w:r w:rsidRPr="00045B78">
        <w:rPr>
          <w:rFonts w:ascii="Arial" w:hAnsi="Arial" w:cs="Arial"/>
          <w:b/>
          <w:bCs/>
          <w:sz w:val="40"/>
          <w:szCs w:val="40"/>
        </w:rPr>
        <w:t xml:space="preserve">Gemeinsam Kinder stärken: Caritas Moers-Xanten wird Kooperationspartner von „Echt </w:t>
      </w:r>
      <w:proofErr w:type="gramStart"/>
      <w:r w:rsidRPr="00045B78">
        <w:rPr>
          <w:rFonts w:ascii="Arial" w:hAnsi="Arial" w:cs="Arial"/>
          <w:b/>
          <w:bCs/>
          <w:sz w:val="40"/>
          <w:szCs w:val="40"/>
        </w:rPr>
        <w:t>Klasse</w:t>
      </w:r>
      <w:proofErr w:type="gramEnd"/>
      <w:r w:rsidRPr="00045B78">
        <w:rPr>
          <w:rFonts w:ascii="Arial" w:hAnsi="Arial" w:cs="Arial"/>
          <w:b/>
          <w:bCs/>
          <w:sz w:val="40"/>
          <w:szCs w:val="40"/>
        </w:rPr>
        <w:t>!“</w:t>
      </w:r>
    </w:p>
    <w:p w14:paraId="3BBE1B22" w14:textId="35C07062" w:rsidR="00876B0D" w:rsidRPr="00876B0D" w:rsidRDefault="00AC5E58" w:rsidP="00876B0D">
      <w:pPr>
        <w:rPr>
          <w:rFonts w:ascii="Arial" w:hAnsi="Arial" w:cs="Arial"/>
          <w:b/>
          <w:bCs/>
          <w:sz w:val="21"/>
          <w:szCs w:val="21"/>
        </w:rPr>
      </w:pPr>
      <w:r w:rsidRPr="00AC5E58">
        <w:rPr>
          <w:rFonts w:ascii="Arial" w:hAnsi="Arial" w:cs="Arial"/>
          <w:b/>
          <w:bCs/>
          <w:sz w:val="21"/>
          <w:szCs w:val="21"/>
        </w:rPr>
        <w:t>Präventionsausstellung soll langfristig in Bottrop und im Kreis Wesel verankert werden</w:t>
      </w:r>
      <w:r w:rsidR="00A274A2" w:rsidRPr="00A274A2">
        <w:rPr>
          <w:rFonts w:ascii="Arial" w:hAnsi="Arial" w:cs="Arial"/>
          <w:b/>
          <w:bCs/>
          <w:sz w:val="21"/>
          <w:szCs w:val="21"/>
        </w:rPr>
        <w:t>.</w:t>
      </w:r>
    </w:p>
    <w:p w14:paraId="0723B581" w14:textId="77777777" w:rsidR="00876B0D" w:rsidRPr="00876B0D" w:rsidRDefault="00876B0D" w:rsidP="00876B0D">
      <w:pPr>
        <w:rPr>
          <w:rFonts w:ascii="Arial" w:hAnsi="Arial" w:cs="Arial"/>
          <w:sz w:val="21"/>
          <w:szCs w:val="21"/>
        </w:rPr>
      </w:pPr>
    </w:p>
    <w:p w14:paraId="43FF57FD" w14:textId="77777777" w:rsidR="00E55F11" w:rsidRPr="00E55F11" w:rsidRDefault="00E55F11" w:rsidP="00E55F11">
      <w:pPr>
        <w:rPr>
          <w:rFonts w:ascii="Arial" w:hAnsi="Arial" w:cs="Arial"/>
          <w:sz w:val="21"/>
          <w:szCs w:val="21"/>
        </w:rPr>
      </w:pPr>
      <w:r w:rsidRPr="00E55F11">
        <w:rPr>
          <w:rFonts w:ascii="Arial" w:hAnsi="Arial" w:cs="Arial"/>
          <w:b/>
          <w:bCs/>
          <w:sz w:val="21"/>
          <w:szCs w:val="21"/>
        </w:rPr>
        <w:t>Moers/Rheinberg.</w:t>
      </w:r>
      <w:r w:rsidRPr="00E55F11">
        <w:rPr>
          <w:rFonts w:ascii="Arial" w:hAnsi="Arial" w:cs="Arial"/>
          <w:sz w:val="21"/>
          <w:szCs w:val="21"/>
        </w:rPr>
        <w:t xml:space="preserve"> Kinder darin stärken, ihre eigenen Grenzen wahrzunehmen, Nein zu sagen und sich Hilfe zu holen: Genau hier setzt die Ausstellung zur Prävention sexualisierter Gewalt „Echt </w:t>
      </w:r>
      <w:proofErr w:type="gramStart"/>
      <w:r w:rsidRPr="00E55F11">
        <w:rPr>
          <w:rFonts w:ascii="Arial" w:hAnsi="Arial" w:cs="Arial"/>
          <w:sz w:val="21"/>
          <w:szCs w:val="21"/>
        </w:rPr>
        <w:t>Klasse</w:t>
      </w:r>
      <w:proofErr w:type="gramEnd"/>
      <w:r w:rsidRPr="00E55F11">
        <w:rPr>
          <w:rFonts w:ascii="Arial" w:hAnsi="Arial" w:cs="Arial"/>
          <w:sz w:val="21"/>
          <w:szCs w:val="21"/>
        </w:rPr>
        <w:t>!“ an. Die Caritas Moers-Xanten beteiligt sich gemeinsam mit der Stadt Rheinberg als Kooperationspartner an dem Projekt, das künftig langfristig in der Region verankert werden soll.</w:t>
      </w:r>
    </w:p>
    <w:p w14:paraId="55F21588" w14:textId="77777777" w:rsidR="00E55F11" w:rsidRPr="00E55F11" w:rsidRDefault="00E55F11" w:rsidP="00E55F11">
      <w:pPr>
        <w:rPr>
          <w:rFonts w:ascii="Arial" w:hAnsi="Arial" w:cs="Arial"/>
          <w:sz w:val="21"/>
          <w:szCs w:val="21"/>
        </w:rPr>
      </w:pPr>
      <w:r w:rsidRPr="00E55F11">
        <w:rPr>
          <w:rFonts w:ascii="Arial" w:hAnsi="Arial" w:cs="Arial"/>
          <w:sz w:val="21"/>
          <w:szCs w:val="21"/>
        </w:rPr>
        <w:t xml:space="preserve">Die interaktive Ausstellung „Echt </w:t>
      </w:r>
      <w:proofErr w:type="gramStart"/>
      <w:r w:rsidRPr="00E55F11">
        <w:rPr>
          <w:rFonts w:ascii="Arial" w:hAnsi="Arial" w:cs="Arial"/>
          <w:sz w:val="21"/>
          <w:szCs w:val="21"/>
        </w:rPr>
        <w:t>Klasse</w:t>
      </w:r>
      <w:proofErr w:type="gramEnd"/>
      <w:r w:rsidRPr="00E55F11">
        <w:rPr>
          <w:rFonts w:ascii="Arial" w:hAnsi="Arial" w:cs="Arial"/>
          <w:sz w:val="21"/>
          <w:szCs w:val="21"/>
        </w:rPr>
        <w:t xml:space="preserve">! – Kinder stark machen und vor sexualisierter Gewalt schützen“ der Deutschen Kinderschutzstiftung </w:t>
      </w:r>
      <w:proofErr w:type="spellStart"/>
      <w:r w:rsidRPr="00E55F11">
        <w:rPr>
          <w:rFonts w:ascii="Arial" w:hAnsi="Arial" w:cs="Arial"/>
          <w:sz w:val="21"/>
          <w:szCs w:val="21"/>
        </w:rPr>
        <w:t>Hänsel+Gretel</w:t>
      </w:r>
      <w:proofErr w:type="spellEnd"/>
      <w:r w:rsidRPr="00E55F11">
        <w:rPr>
          <w:rFonts w:ascii="Arial" w:hAnsi="Arial" w:cs="Arial"/>
          <w:sz w:val="21"/>
          <w:szCs w:val="21"/>
        </w:rPr>
        <w:t xml:space="preserve"> richtet sich insbesondere an Grundschulen. An verschiedenen Mitmachstationen lernen Kinder auf altersgerechte und spielerische Weise, ihre Gefühle und persönlichen Grenzen besser wahrzunehmen und für diese einzustehen.</w:t>
      </w:r>
    </w:p>
    <w:p w14:paraId="46FF31B8" w14:textId="77777777" w:rsidR="00E55F11" w:rsidRPr="00E55F11" w:rsidRDefault="00E55F11" w:rsidP="00E55F11">
      <w:pPr>
        <w:rPr>
          <w:rFonts w:ascii="Arial" w:hAnsi="Arial" w:cs="Arial"/>
          <w:sz w:val="21"/>
          <w:szCs w:val="21"/>
        </w:rPr>
      </w:pPr>
      <w:r w:rsidRPr="00E55F11">
        <w:rPr>
          <w:rFonts w:ascii="Arial" w:hAnsi="Arial" w:cs="Arial"/>
          <w:sz w:val="21"/>
          <w:szCs w:val="21"/>
        </w:rPr>
        <w:t>Dabei beschäftigen sie sich unter anderem mit guten und schlechten Geheimnissen. Sie erfahren, dass sie Nein sagen dürfen und dass es immer richtig ist, sich Unterstützung bei einer vertrauten Person zu holen.</w:t>
      </w:r>
    </w:p>
    <w:p w14:paraId="2D999E0D" w14:textId="77777777" w:rsidR="00E55F11" w:rsidRPr="00E55F11" w:rsidRDefault="00E55F11" w:rsidP="00E55F11">
      <w:pPr>
        <w:rPr>
          <w:rFonts w:ascii="Arial" w:hAnsi="Arial" w:cs="Arial"/>
          <w:b/>
          <w:bCs/>
          <w:sz w:val="21"/>
          <w:szCs w:val="21"/>
        </w:rPr>
      </w:pPr>
      <w:r w:rsidRPr="00E55F11">
        <w:rPr>
          <w:rFonts w:ascii="Arial" w:hAnsi="Arial" w:cs="Arial"/>
          <w:b/>
          <w:bCs/>
          <w:sz w:val="21"/>
          <w:szCs w:val="21"/>
        </w:rPr>
        <w:t>Präventionsarbeit langfristig fortführen</w:t>
      </w:r>
    </w:p>
    <w:p w14:paraId="7951126A" w14:textId="77777777" w:rsidR="00E55F11" w:rsidRPr="00E55F11" w:rsidRDefault="00E55F11" w:rsidP="00E55F11">
      <w:pPr>
        <w:rPr>
          <w:rFonts w:ascii="Arial" w:hAnsi="Arial" w:cs="Arial"/>
          <w:sz w:val="21"/>
          <w:szCs w:val="21"/>
        </w:rPr>
      </w:pPr>
      <w:r w:rsidRPr="00E55F11">
        <w:rPr>
          <w:rFonts w:ascii="Arial" w:hAnsi="Arial" w:cs="Arial"/>
          <w:sz w:val="21"/>
          <w:szCs w:val="21"/>
        </w:rPr>
        <w:t xml:space="preserve">Für die Caritas Moers-Xanten ist die Beteiligung an dem Projekt eine konsequente Fortsetzung der eigenen Präventionsarbeit. Bereits im Frühjahr 2024 und 2026 war „Echt </w:t>
      </w:r>
      <w:proofErr w:type="gramStart"/>
      <w:r w:rsidRPr="00E55F11">
        <w:rPr>
          <w:rFonts w:ascii="Arial" w:hAnsi="Arial" w:cs="Arial"/>
          <w:sz w:val="21"/>
          <w:szCs w:val="21"/>
        </w:rPr>
        <w:t>Klasse</w:t>
      </w:r>
      <w:proofErr w:type="gramEnd"/>
      <w:r w:rsidRPr="00E55F11">
        <w:rPr>
          <w:rFonts w:ascii="Arial" w:hAnsi="Arial" w:cs="Arial"/>
          <w:sz w:val="21"/>
          <w:szCs w:val="21"/>
        </w:rPr>
        <w:t>!“ im Rheinberger Stadthaus zu Gast.</w:t>
      </w:r>
    </w:p>
    <w:p w14:paraId="465A1CEB" w14:textId="77777777" w:rsidR="00E55F11" w:rsidRPr="00E55F11" w:rsidRDefault="00E55F11" w:rsidP="00E55F11">
      <w:pPr>
        <w:rPr>
          <w:rFonts w:ascii="Arial" w:hAnsi="Arial" w:cs="Arial"/>
          <w:sz w:val="21"/>
          <w:szCs w:val="21"/>
        </w:rPr>
      </w:pPr>
      <w:r w:rsidRPr="00E55F11">
        <w:rPr>
          <w:rFonts w:ascii="Arial" w:hAnsi="Arial" w:cs="Arial"/>
          <w:sz w:val="21"/>
          <w:szCs w:val="21"/>
        </w:rPr>
        <w:t>Gemeinsam mit dem Rheinberger Kinderschutznetzwerk, bestehend aus Mitarbeitenden der Stadt Rheinberg und Schulsozialarbeiter*innen, begleiteten Mitarbeitende der Caritas die Ausstellung. Grundschulkinder aus Rheinberg erfuhren dabei, dass sie selbst über ihren Körper bestimmen, unangenehme Berührungen auch von nahestehenden Bezugspersonen ablehnen dürfen und es immer mutig und stark ist, Hilfe einzufordern.</w:t>
      </w:r>
    </w:p>
    <w:p w14:paraId="43B406DA" w14:textId="77777777" w:rsidR="00E55F11" w:rsidRPr="00E55F11" w:rsidRDefault="00E55F11" w:rsidP="00E55F11">
      <w:pPr>
        <w:rPr>
          <w:rFonts w:ascii="Arial" w:hAnsi="Arial" w:cs="Arial"/>
          <w:sz w:val="21"/>
          <w:szCs w:val="21"/>
        </w:rPr>
      </w:pPr>
      <w:r w:rsidRPr="00E55F11">
        <w:rPr>
          <w:rFonts w:ascii="Arial" w:hAnsi="Arial" w:cs="Arial"/>
          <w:sz w:val="21"/>
          <w:szCs w:val="21"/>
        </w:rPr>
        <w:t>Mit der neuen Kooperation soll dieses Engagement nun langfristig fortgeführt werden. Der Caritasverband für die Stadt Bottrop übernimmt die Ausstellung und trägt gemeinsam mit mehreren Städten und Wohlfahrtsverbänden Verantwortung dafür, das Präventionsangebot dauerhaft in Bottrop und im Kreis Wesel zu etablieren.</w:t>
      </w:r>
    </w:p>
    <w:p w14:paraId="4780CD6A" w14:textId="77777777" w:rsidR="00E55F11" w:rsidRPr="00E55F11" w:rsidRDefault="00E55F11" w:rsidP="00E55F11">
      <w:pPr>
        <w:rPr>
          <w:rFonts w:ascii="Arial" w:hAnsi="Arial" w:cs="Arial"/>
          <w:sz w:val="21"/>
          <w:szCs w:val="21"/>
        </w:rPr>
      </w:pPr>
      <w:r w:rsidRPr="00E55F11">
        <w:rPr>
          <w:rFonts w:ascii="Arial" w:hAnsi="Arial" w:cs="Arial"/>
          <w:sz w:val="21"/>
          <w:szCs w:val="21"/>
        </w:rPr>
        <w:t xml:space="preserve">Neben der </w:t>
      </w:r>
      <w:proofErr w:type="gramStart"/>
      <w:r w:rsidRPr="00E55F11">
        <w:rPr>
          <w:rFonts w:ascii="Arial" w:hAnsi="Arial" w:cs="Arial"/>
          <w:sz w:val="21"/>
          <w:szCs w:val="21"/>
        </w:rPr>
        <w:t>AWO Kreis</w:t>
      </w:r>
      <w:proofErr w:type="gramEnd"/>
      <w:r w:rsidRPr="00E55F11">
        <w:rPr>
          <w:rFonts w:ascii="Arial" w:hAnsi="Arial" w:cs="Arial"/>
          <w:sz w:val="21"/>
          <w:szCs w:val="21"/>
        </w:rPr>
        <w:t xml:space="preserve"> Wesel und den Städten Kamp-Lintfort, Moers und Dinslaken beteiligen sich die Stadt Rheinberg und die Caritas Moers-Xanten an diesem Netzwerk.</w:t>
      </w:r>
    </w:p>
    <w:p w14:paraId="683F99BE" w14:textId="77777777" w:rsidR="00E55F11" w:rsidRPr="00E55F11" w:rsidRDefault="00E55F11" w:rsidP="00E55F11">
      <w:pPr>
        <w:rPr>
          <w:rFonts w:ascii="Arial" w:hAnsi="Arial" w:cs="Arial"/>
          <w:b/>
          <w:bCs/>
          <w:sz w:val="21"/>
          <w:szCs w:val="21"/>
        </w:rPr>
      </w:pPr>
      <w:r w:rsidRPr="00E55F11">
        <w:rPr>
          <w:rFonts w:ascii="Arial" w:hAnsi="Arial" w:cs="Arial"/>
          <w:b/>
          <w:bCs/>
          <w:sz w:val="21"/>
          <w:szCs w:val="21"/>
        </w:rPr>
        <w:t>Prävention gehört zu unserem Auftrag</w:t>
      </w:r>
    </w:p>
    <w:p w14:paraId="6AF9F3D9" w14:textId="77777777" w:rsidR="00E55F11" w:rsidRPr="00E55F11" w:rsidRDefault="00E55F11" w:rsidP="00E55F11">
      <w:pPr>
        <w:rPr>
          <w:rFonts w:ascii="Arial" w:hAnsi="Arial" w:cs="Arial"/>
          <w:sz w:val="21"/>
          <w:szCs w:val="21"/>
        </w:rPr>
      </w:pPr>
      <w:r w:rsidRPr="00E55F11">
        <w:rPr>
          <w:rFonts w:ascii="Arial" w:hAnsi="Arial" w:cs="Arial"/>
          <w:sz w:val="21"/>
          <w:szCs w:val="21"/>
        </w:rPr>
        <w:t>Kinder und Jugendliche brauchen Erwachsene und Strukturen, die ihre Grenzen ernst nehmen, aufmerksam sind und ihnen sichere Möglichkeiten bieten, über unangenehme oder belastende Erfahrungen zu sprechen. Deshalb setzt sich die Caritas Moers-Xanten für eine Kultur der Achtsamkeit und für den Schutz der ihr anvertrauten Menschen ein.</w:t>
      </w:r>
    </w:p>
    <w:p w14:paraId="120CC645" w14:textId="77777777" w:rsidR="00E55F11" w:rsidRPr="00E55F11" w:rsidRDefault="00E55F11" w:rsidP="00E55F11">
      <w:pPr>
        <w:rPr>
          <w:rFonts w:ascii="Arial" w:hAnsi="Arial" w:cs="Arial"/>
          <w:sz w:val="21"/>
          <w:szCs w:val="21"/>
        </w:rPr>
      </w:pPr>
    </w:p>
    <w:p w14:paraId="0F1EF10D" w14:textId="77777777" w:rsidR="00E55F11" w:rsidRPr="00E55F11" w:rsidRDefault="00E55F11" w:rsidP="00E55F11">
      <w:pPr>
        <w:rPr>
          <w:rFonts w:ascii="Arial" w:hAnsi="Arial" w:cs="Arial"/>
          <w:sz w:val="21"/>
          <w:szCs w:val="21"/>
        </w:rPr>
      </w:pPr>
      <w:r w:rsidRPr="00E55F11">
        <w:rPr>
          <w:rFonts w:ascii="Arial" w:hAnsi="Arial" w:cs="Arial"/>
          <w:sz w:val="21"/>
          <w:szCs w:val="21"/>
        </w:rPr>
        <w:lastRenderedPageBreak/>
        <w:t>Ein wichtiger Baustein ist dabei die Fachberatung gegen sexualisierte Gewalt für Kinder, Jugendliche und junge Erwachsene. Betroffene erhalten dort kostenfreie, vertrauliche und auf Wunsch anonyme Beratung und Unterstützung. Gleichzeitig gehören Prävention, Sensibilisierung und die Stärkung von Kindern zu den zentralen Aufgaben.</w:t>
      </w:r>
    </w:p>
    <w:p w14:paraId="25D7F3F2" w14:textId="77777777" w:rsidR="00E55F11" w:rsidRPr="00E55F11" w:rsidRDefault="00E55F11" w:rsidP="00E55F11">
      <w:pPr>
        <w:rPr>
          <w:rFonts w:ascii="Arial" w:hAnsi="Arial" w:cs="Arial"/>
          <w:sz w:val="21"/>
          <w:szCs w:val="21"/>
        </w:rPr>
      </w:pPr>
      <w:r w:rsidRPr="00E55F11">
        <w:rPr>
          <w:rFonts w:ascii="Arial" w:hAnsi="Arial" w:cs="Arial"/>
          <w:sz w:val="21"/>
          <w:szCs w:val="21"/>
        </w:rPr>
        <w:t>„Echt Klasse!“ ergänzt diese Arbeit auf anschauliche Weise: Statt Kindern Angst zu machen, vermittelt die Ausstellung Selbstvertrauen und Handlungssicherheit. Kinder erfahren, dass ihre Gefühle wichtig sind, dass ihr Körper ihnen gehört und dass sie sich Unterstützung holen dürfen.</w:t>
      </w:r>
    </w:p>
    <w:p w14:paraId="36A90448" w14:textId="77777777" w:rsidR="00E55F11" w:rsidRPr="00E55F11" w:rsidRDefault="00E55F11" w:rsidP="00E55F11">
      <w:pPr>
        <w:rPr>
          <w:rFonts w:ascii="Arial" w:hAnsi="Arial" w:cs="Arial"/>
          <w:sz w:val="21"/>
          <w:szCs w:val="21"/>
        </w:rPr>
      </w:pPr>
      <w:r w:rsidRPr="00E55F11">
        <w:rPr>
          <w:rFonts w:ascii="Arial" w:hAnsi="Arial" w:cs="Arial"/>
          <w:sz w:val="21"/>
          <w:szCs w:val="21"/>
        </w:rPr>
        <w:t>Durch die Zusammenarbeit der beteiligten Kommunen und Wohlfahrtsverbände soll diese Botschaft künftig noch mehr Kinder in der Region erreichen.</w:t>
      </w:r>
    </w:p>
    <w:p w14:paraId="1FE62E60" w14:textId="77777777" w:rsidR="00E55F11" w:rsidRPr="00E55F11" w:rsidRDefault="00E55F11" w:rsidP="00E55F11">
      <w:pPr>
        <w:rPr>
          <w:rFonts w:ascii="Arial" w:hAnsi="Arial" w:cs="Arial"/>
          <w:b/>
          <w:bCs/>
          <w:sz w:val="21"/>
          <w:szCs w:val="21"/>
        </w:rPr>
      </w:pPr>
      <w:r w:rsidRPr="00E55F11">
        <w:rPr>
          <w:rFonts w:ascii="Arial" w:hAnsi="Arial" w:cs="Arial"/>
          <w:b/>
          <w:bCs/>
          <w:sz w:val="21"/>
          <w:szCs w:val="21"/>
        </w:rPr>
        <w:t>Fachliche Ansprechperson</w:t>
      </w:r>
    </w:p>
    <w:p w14:paraId="552A016B" w14:textId="62146B47" w:rsidR="00DC75E7" w:rsidRPr="00E55F11" w:rsidRDefault="00E55F11" w:rsidP="00E55F11">
      <w:pPr>
        <w:rPr>
          <w:rFonts w:ascii="Arial" w:hAnsi="Arial" w:cs="Arial"/>
          <w:sz w:val="21"/>
          <w:szCs w:val="21"/>
        </w:rPr>
      </w:pPr>
      <w:r w:rsidRPr="00E55F11">
        <w:rPr>
          <w:rFonts w:ascii="Arial" w:hAnsi="Arial" w:cs="Arial"/>
          <w:sz w:val="21"/>
          <w:szCs w:val="21"/>
        </w:rPr>
        <w:t xml:space="preserve">Tina </w:t>
      </w:r>
      <w:proofErr w:type="spellStart"/>
      <w:r w:rsidRPr="00E55F11">
        <w:rPr>
          <w:rFonts w:ascii="Arial" w:hAnsi="Arial" w:cs="Arial"/>
          <w:sz w:val="21"/>
          <w:szCs w:val="21"/>
        </w:rPr>
        <w:t>Deipenwisch</w:t>
      </w:r>
      <w:proofErr w:type="spellEnd"/>
      <w:r>
        <w:rPr>
          <w:rFonts w:ascii="Arial" w:hAnsi="Arial" w:cs="Arial"/>
          <w:sz w:val="21"/>
          <w:szCs w:val="21"/>
        </w:rPr>
        <w:br/>
      </w:r>
      <w:r w:rsidRPr="00E55F11">
        <w:rPr>
          <w:rFonts w:ascii="Arial" w:hAnsi="Arial" w:cs="Arial"/>
          <w:sz w:val="21"/>
          <w:szCs w:val="21"/>
        </w:rPr>
        <w:t>Fachberatung gegen sexualisierte Gewalt</w:t>
      </w:r>
      <w:r>
        <w:rPr>
          <w:rFonts w:ascii="Arial" w:hAnsi="Arial" w:cs="Arial"/>
          <w:sz w:val="21"/>
          <w:szCs w:val="21"/>
        </w:rPr>
        <w:br/>
      </w:r>
      <w:r w:rsidRPr="00E55F11">
        <w:rPr>
          <w:rFonts w:ascii="Arial" w:hAnsi="Arial" w:cs="Arial"/>
          <w:sz w:val="21"/>
          <w:szCs w:val="21"/>
        </w:rPr>
        <w:t>Caritas Moers-Xanten</w:t>
      </w:r>
      <w:r>
        <w:rPr>
          <w:rFonts w:ascii="Arial" w:hAnsi="Arial" w:cs="Arial"/>
          <w:sz w:val="21"/>
          <w:szCs w:val="21"/>
        </w:rPr>
        <w:br/>
      </w:r>
      <w:r w:rsidRPr="00E55F11">
        <w:rPr>
          <w:rFonts w:ascii="Arial" w:hAnsi="Arial" w:cs="Arial"/>
          <w:sz w:val="21"/>
          <w:szCs w:val="21"/>
        </w:rPr>
        <w:t>Telefon: 02843 97100</w:t>
      </w:r>
      <w:r>
        <w:rPr>
          <w:rFonts w:ascii="Arial" w:hAnsi="Arial" w:cs="Arial"/>
          <w:sz w:val="21"/>
          <w:szCs w:val="21"/>
        </w:rPr>
        <w:br/>
      </w:r>
      <w:r w:rsidRPr="00E55F11">
        <w:rPr>
          <w:rFonts w:ascii="Arial" w:hAnsi="Arial" w:cs="Arial"/>
          <w:sz w:val="21"/>
          <w:szCs w:val="21"/>
        </w:rPr>
        <w:t>E-Mail: FachberatungSG@caritas-moers-xanten.de</w:t>
      </w:r>
    </w:p>
    <w:sectPr w:rsidR="00DC75E7" w:rsidRPr="00E55F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08"/>
    <w:rsid w:val="00020249"/>
    <w:rsid w:val="00045B78"/>
    <w:rsid w:val="000E5203"/>
    <w:rsid w:val="000E701E"/>
    <w:rsid w:val="001A419A"/>
    <w:rsid w:val="001B2780"/>
    <w:rsid w:val="00222866"/>
    <w:rsid w:val="003F551E"/>
    <w:rsid w:val="00420A08"/>
    <w:rsid w:val="005F00AC"/>
    <w:rsid w:val="00642601"/>
    <w:rsid w:val="00655945"/>
    <w:rsid w:val="0073655F"/>
    <w:rsid w:val="00876B0D"/>
    <w:rsid w:val="009B63B6"/>
    <w:rsid w:val="00A274A2"/>
    <w:rsid w:val="00AC5E58"/>
    <w:rsid w:val="00BF4902"/>
    <w:rsid w:val="00DA57FC"/>
    <w:rsid w:val="00DC75E7"/>
    <w:rsid w:val="00E55F11"/>
    <w:rsid w:val="00E77126"/>
    <w:rsid w:val="00ED4B98"/>
    <w:rsid w:val="00FD2B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98F2"/>
  <w15:chartTrackingRefBased/>
  <w15:docId w15:val="{CEA22316-8FE2-483B-BDD7-67B510F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A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A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A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A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A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A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A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A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A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A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A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A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A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A08"/>
    <w:rPr>
      <w:rFonts w:eastAsiaTheme="majorEastAsia" w:cstheme="majorBidi"/>
      <w:color w:val="272727" w:themeColor="text1" w:themeTint="D8"/>
    </w:rPr>
  </w:style>
  <w:style w:type="paragraph" w:styleId="Titel">
    <w:name w:val="Title"/>
    <w:basedOn w:val="Standard"/>
    <w:next w:val="Standard"/>
    <w:link w:val="TitelZchn"/>
    <w:uiPriority w:val="10"/>
    <w:qFormat/>
    <w:rsid w:val="00420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A0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A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A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A08"/>
    <w:rPr>
      <w:i/>
      <w:iCs/>
      <w:color w:val="404040" w:themeColor="text1" w:themeTint="BF"/>
    </w:rPr>
  </w:style>
  <w:style w:type="paragraph" w:styleId="Listenabsatz">
    <w:name w:val="List Paragraph"/>
    <w:basedOn w:val="Standard"/>
    <w:uiPriority w:val="34"/>
    <w:qFormat/>
    <w:rsid w:val="00420A08"/>
    <w:pPr>
      <w:ind w:left="720"/>
      <w:contextualSpacing/>
    </w:pPr>
  </w:style>
  <w:style w:type="character" w:styleId="IntensiveHervorhebung">
    <w:name w:val="Intense Emphasis"/>
    <w:basedOn w:val="Absatz-Standardschriftart"/>
    <w:uiPriority w:val="21"/>
    <w:qFormat/>
    <w:rsid w:val="00420A08"/>
    <w:rPr>
      <w:i/>
      <w:iCs/>
      <w:color w:val="0F4761" w:themeColor="accent1" w:themeShade="BF"/>
    </w:rPr>
  </w:style>
  <w:style w:type="paragraph" w:styleId="IntensivesZitat">
    <w:name w:val="Intense Quote"/>
    <w:basedOn w:val="Standard"/>
    <w:next w:val="Standard"/>
    <w:link w:val="IntensivesZitatZchn"/>
    <w:uiPriority w:val="30"/>
    <w:qFormat/>
    <w:rsid w:val="00420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A08"/>
    <w:rPr>
      <w:i/>
      <w:iCs/>
      <w:color w:val="0F4761" w:themeColor="accent1" w:themeShade="BF"/>
    </w:rPr>
  </w:style>
  <w:style w:type="character" w:styleId="IntensiverVerweis">
    <w:name w:val="Intense Reference"/>
    <w:basedOn w:val="Absatz-Standardschriftart"/>
    <w:uiPriority w:val="32"/>
    <w:qFormat/>
    <w:rsid w:val="00420A08"/>
    <w:rPr>
      <w:b/>
      <w:bCs/>
      <w:smallCaps/>
      <w:color w:val="0F4761" w:themeColor="accent1" w:themeShade="BF"/>
      <w:spacing w:val="5"/>
    </w:rPr>
  </w:style>
  <w:style w:type="character" w:styleId="Hyperlink">
    <w:name w:val="Hyperlink"/>
    <w:basedOn w:val="Absatz-Standardschriftart"/>
    <w:uiPriority w:val="99"/>
    <w:unhideWhenUsed/>
    <w:rsid w:val="0073655F"/>
    <w:rPr>
      <w:color w:val="467886" w:themeColor="hyperlink"/>
      <w:u w:val="single"/>
    </w:rPr>
  </w:style>
  <w:style w:type="character" w:styleId="NichtaufgelsteErwhnung">
    <w:name w:val="Unresolved Mention"/>
    <w:basedOn w:val="Absatz-Standardschriftart"/>
    <w:uiPriority w:val="99"/>
    <w:semiHidden/>
    <w:unhideWhenUsed/>
    <w:rsid w:val="00736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0F92B15755A74FB90D7B2E21C7BA52" ma:contentTypeVersion="13" ma:contentTypeDescription="Ein neues Dokument erstellen." ma:contentTypeScope="" ma:versionID="ceed6c249e8bb4889660078b7cfa7140">
  <xsd:schema xmlns:xsd="http://www.w3.org/2001/XMLSchema" xmlns:xs="http://www.w3.org/2001/XMLSchema" xmlns:p="http://schemas.microsoft.com/office/2006/metadata/properties" xmlns:ns2="8ff94cd6-8488-4be4-84e3-09292ea741b0" xmlns:ns3="62fa99c4-0a60-41f9-8e91-f3f0c9d0849b" targetNamespace="http://schemas.microsoft.com/office/2006/metadata/properties" ma:root="true" ma:fieldsID="6540b74587c6f81bed07733c25304979" ns2:_="" ns3:_="">
    <xsd:import namespace="8ff94cd6-8488-4be4-84e3-09292ea741b0"/>
    <xsd:import namespace="62fa99c4-0a60-41f9-8e91-f3f0c9d084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94cd6-8488-4be4-84e3-09292ea74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9eeb6f69-3c95-4a7a-9fff-372e6105e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a99c4-0a60-41f9-8e91-f3f0c9d084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38605c-f053-4ef0-a41c-b31e2e1bbd7f}" ma:internalName="TaxCatchAll" ma:showField="CatchAllData" ma:web="62fa99c4-0a60-41f9-8e91-f3f0c9d08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fa99c4-0a60-41f9-8e91-f3f0c9d0849b" xsi:nil="true"/>
    <lcf76f155ced4ddcb4097134ff3c332f xmlns="8ff94cd6-8488-4be4-84e3-09292ea741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662B25-E1FC-44ED-8AC5-0363F0AD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94cd6-8488-4be4-84e3-09292ea741b0"/>
    <ds:schemaRef ds:uri="62fa99c4-0a60-41f9-8e91-f3f0c9d08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13B2B2-7E01-4800-A572-B7B77CC88157}">
  <ds:schemaRefs>
    <ds:schemaRef ds:uri="http://schemas.microsoft.com/office/2006/metadata/properties"/>
    <ds:schemaRef ds:uri="http://schemas.microsoft.com/office/infopath/2007/PartnerControls"/>
    <ds:schemaRef ds:uri="62fa99c4-0a60-41f9-8e91-f3f0c9d0849b"/>
    <ds:schemaRef ds:uri="8ff94cd6-8488-4be4-84e3-09292ea741b0"/>
  </ds:schemaRefs>
</ds:datastoreItem>
</file>

<file path=customXml/itemProps3.xml><?xml version="1.0" encoding="utf-8"?>
<ds:datastoreItem xmlns:ds="http://schemas.openxmlformats.org/officeDocument/2006/customXml" ds:itemID="{20591174-0153-49E8-B9A6-BF1CBBD1B4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3091</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Spangenberg</dc:creator>
  <cp:keywords/>
  <dc:description/>
  <cp:lastModifiedBy>Markus Spangenberg</cp:lastModifiedBy>
  <cp:revision>17</cp:revision>
  <dcterms:created xsi:type="dcterms:W3CDTF">2026-08-31T12:11:00Z</dcterms:created>
  <dcterms:modified xsi:type="dcterms:W3CDTF">2026-09-11T07:31:00Z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0x0101001F0F92B15755A74FB90D7B2E21C7BA52</vt:lpwstr>
  </property>
  <property fmtid="{D5CDD505-2E9C-101B-9397-08002B2CF9AE}" pid="3" name="MediaServiceImageTags">
    <vt:lpwstr/>
  </property>
</Properties>
</file>