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8FFE8" w14:textId="77777777" w:rsidR="00876B0D" w:rsidRPr="00876B0D" w:rsidRDefault="00876B0D" w:rsidP="00876B0D">
      <w:pPr>
        <w:rPr>
          <w:rFonts w:ascii="Arial" w:hAnsi="Arial" w:cs="Arial"/>
          <w:b/>
          <w:bCs/>
          <w:sz w:val="40"/>
          <w:szCs w:val="40"/>
        </w:rPr>
      </w:pPr>
      <w:r w:rsidRPr="00876B0D">
        <w:rPr>
          <w:rFonts w:ascii="Arial" w:hAnsi="Arial" w:cs="Arial"/>
          <w:b/>
          <w:bCs/>
          <w:sz w:val="40"/>
          <w:szCs w:val="40"/>
        </w:rPr>
        <w:t>Wenn Pflege notwendig wird: Kostenlose Vorträge zur Pflegeversicherung</w:t>
      </w:r>
    </w:p>
    <w:p w14:paraId="3BBE1B22" w14:textId="77777777" w:rsidR="00876B0D" w:rsidRPr="00876B0D" w:rsidRDefault="00876B0D" w:rsidP="00876B0D">
      <w:pPr>
        <w:rPr>
          <w:rFonts w:ascii="Arial" w:hAnsi="Arial" w:cs="Arial"/>
          <w:b/>
          <w:bCs/>
          <w:sz w:val="21"/>
          <w:szCs w:val="21"/>
        </w:rPr>
      </w:pPr>
      <w:r w:rsidRPr="00876B0D">
        <w:rPr>
          <w:rFonts w:ascii="Arial" w:hAnsi="Arial" w:cs="Arial"/>
          <w:b/>
          <w:bCs/>
          <w:sz w:val="21"/>
          <w:szCs w:val="21"/>
        </w:rPr>
        <w:t>Caritas Moers-Xanten informiert in Moers und Kamp-Lintfort über Pflegegrade, Begutachtung und Leistungen der Pflegekasse.</w:t>
      </w:r>
    </w:p>
    <w:p w14:paraId="0723B581" w14:textId="77777777" w:rsidR="00876B0D" w:rsidRPr="00876B0D" w:rsidRDefault="00876B0D" w:rsidP="00876B0D">
      <w:pPr>
        <w:rPr>
          <w:rFonts w:ascii="Arial" w:hAnsi="Arial" w:cs="Arial"/>
          <w:sz w:val="21"/>
          <w:szCs w:val="21"/>
        </w:rPr>
      </w:pPr>
    </w:p>
    <w:p w14:paraId="7FF6DAA5" w14:textId="77777777" w:rsidR="00876B0D" w:rsidRPr="00876B0D" w:rsidRDefault="00876B0D" w:rsidP="00876B0D">
      <w:pPr>
        <w:rPr>
          <w:rFonts w:ascii="Arial" w:hAnsi="Arial" w:cs="Arial"/>
          <w:sz w:val="21"/>
          <w:szCs w:val="21"/>
        </w:rPr>
      </w:pPr>
      <w:r w:rsidRPr="00876B0D">
        <w:rPr>
          <w:rFonts w:ascii="Arial" w:hAnsi="Arial" w:cs="Arial"/>
          <w:sz w:val="21"/>
          <w:szCs w:val="21"/>
        </w:rPr>
        <w:t xml:space="preserve">Was bedeutet </w:t>
      </w:r>
      <w:proofErr w:type="gramStart"/>
      <w:r w:rsidRPr="00876B0D">
        <w:rPr>
          <w:rFonts w:ascii="Arial" w:hAnsi="Arial" w:cs="Arial"/>
          <w:sz w:val="21"/>
          <w:szCs w:val="21"/>
        </w:rPr>
        <w:t>es eigentlich</w:t>
      </w:r>
      <w:proofErr w:type="gramEnd"/>
      <w:r w:rsidRPr="00876B0D">
        <w:rPr>
          <w:rFonts w:ascii="Arial" w:hAnsi="Arial" w:cs="Arial"/>
          <w:sz w:val="21"/>
          <w:szCs w:val="21"/>
        </w:rPr>
        <w:t>, pflegebedürftig zu sein? Wie wird ein Pflegegrad festgestellt und welche Leistungen stehen Betroffenen anschließend zu? Antworten auf diese und weitere Fragen gibt die Caritas Moers-Xanten bei zwei kostenlosen Informationsveranstaltungen im September.</w:t>
      </w:r>
    </w:p>
    <w:p w14:paraId="6DB06A00" w14:textId="77777777" w:rsidR="00876B0D" w:rsidRPr="00876B0D" w:rsidRDefault="00876B0D" w:rsidP="00876B0D">
      <w:pPr>
        <w:rPr>
          <w:rFonts w:ascii="Arial" w:hAnsi="Arial" w:cs="Arial"/>
          <w:sz w:val="21"/>
          <w:szCs w:val="21"/>
        </w:rPr>
      </w:pPr>
      <w:r w:rsidRPr="00876B0D">
        <w:rPr>
          <w:rFonts w:ascii="Arial" w:hAnsi="Arial" w:cs="Arial"/>
          <w:sz w:val="21"/>
          <w:szCs w:val="21"/>
        </w:rPr>
        <w:t>Der Vortrag „Wenn Pflege notwendig wird – Leistungen der Pflegeversicherung“ informiert verständlich über den heutigen Begriff der Pflegebedürftigkeit und erklärt, wie die Begutachtung durch den Medizinischen Dienst abläuft. Die Teilnehmenden erfahren außerdem, welche Leistungen der Pflegekasse abhängig vom jeweiligen Pflegegrad in Anspruch genommen werden können und wie sie sich auf eine Begutachtung vorbereiten können.</w:t>
      </w:r>
    </w:p>
    <w:p w14:paraId="4B996FDA" w14:textId="77777777" w:rsidR="00876B0D" w:rsidRPr="00876B0D" w:rsidRDefault="00876B0D" w:rsidP="00876B0D">
      <w:pPr>
        <w:rPr>
          <w:rFonts w:ascii="Arial" w:hAnsi="Arial" w:cs="Arial"/>
          <w:sz w:val="21"/>
          <w:szCs w:val="21"/>
        </w:rPr>
      </w:pPr>
      <w:r w:rsidRPr="00876B0D">
        <w:rPr>
          <w:rFonts w:ascii="Arial" w:hAnsi="Arial" w:cs="Arial"/>
          <w:sz w:val="21"/>
          <w:szCs w:val="21"/>
        </w:rPr>
        <w:t>Ein weiterer Schwerpunkt liegt auf Unterstützungs- und Entlastungsmöglichkeiten für Menschen mit Demenz und ihre Angehörigen. Vorgestellt werden Angebote, die über die Kranken- und Pflegekassen finanziert werden können.</w:t>
      </w:r>
    </w:p>
    <w:p w14:paraId="33109CCB" w14:textId="77777777" w:rsidR="00876B0D" w:rsidRPr="00876B0D" w:rsidRDefault="00876B0D" w:rsidP="00876B0D">
      <w:pPr>
        <w:rPr>
          <w:rFonts w:ascii="Arial" w:hAnsi="Arial" w:cs="Arial"/>
          <w:sz w:val="21"/>
          <w:szCs w:val="21"/>
        </w:rPr>
      </w:pPr>
      <w:r w:rsidRPr="00876B0D">
        <w:rPr>
          <w:rFonts w:ascii="Arial" w:hAnsi="Arial" w:cs="Arial"/>
          <w:sz w:val="21"/>
          <w:szCs w:val="21"/>
        </w:rPr>
        <w:t>Der Vortrag findet an zwei Terminen statt:</w:t>
      </w:r>
    </w:p>
    <w:p w14:paraId="4E53AABC" w14:textId="29B1EFD5" w:rsidR="00876B0D" w:rsidRPr="00876B0D" w:rsidRDefault="00876B0D" w:rsidP="00876B0D">
      <w:pPr>
        <w:rPr>
          <w:rFonts w:ascii="Arial" w:hAnsi="Arial" w:cs="Arial"/>
          <w:sz w:val="21"/>
          <w:szCs w:val="21"/>
        </w:rPr>
      </w:pPr>
      <w:r w:rsidRPr="00876B0D">
        <w:rPr>
          <w:rFonts w:ascii="Arial" w:hAnsi="Arial" w:cs="Arial"/>
          <w:sz w:val="21"/>
          <w:szCs w:val="21"/>
        </w:rPr>
        <w:t>Mittwoch, 16. September 2026, 16 bis 17.30 Uhr</w:t>
      </w:r>
      <w:r w:rsidRPr="00876B0D">
        <w:rPr>
          <w:rFonts w:ascii="Arial" w:hAnsi="Arial" w:cs="Arial"/>
          <w:sz w:val="21"/>
          <w:szCs w:val="21"/>
        </w:rPr>
        <w:br/>
      </w:r>
      <w:r w:rsidRPr="00876B0D">
        <w:rPr>
          <w:rFonts w:ascii="Arial" w:hAnsi="Arial" w:cs="Arial"/>
          <w:sz w:val="21"/>
          <w:szCs w:val="21"/>
        </w:rPr>
        <w:t>AugustaTreff</w:t>
      </w:r>
      <w:r w:rsidRPr="00876B0D">
        <w:rPr>
          <w:rFonts w:ascii="Arial" w:hAnsi="Arial" w:cs="Arial"/>
          <w:sz w:val="21"/>
          <w:szCs w:val="21"/>
        </w:rPr>
        <w:t xml:space="preserve">, </w:t>
      </w:r>
      <w:proofErr w:type="spellStart"/>
      <w:r w:rsidRPr="00876B0D">
        <w:rPr>
          <w:rFonts w:ascii="Arial" w:hAnsi="Arial" w:cs="Arial"/>
          <w:sz w:val="21"/>
          <w:szCs w:val="21"/>
        </w:rPr>
        <w:t>Augustastraße</w:t>
      </w:r>
      <w:proofErr w:type="spellEnd"/>
      <w:r w:rsidRPr="00876B0D">
        <w:rPr>
          <w:rFonts w:ascii="Arial" w:hAnsi="Arial" w:cs="Arial"/>
          <w:sz w:val="21"/>
          <w:szCs w:val="21"/>
        </w:rPr>
        <w:t xml:space="preserve"> 9a, 47441 Moers</w:t>
      </w:r>
    </w:p>
    <w:p w14:paraId="5A0FA930" w14:textId="6E71B270" w:rsidR="00876B0D" w:rsidRPr="00876B0D" w:rsidRDefault="00876B0D" w:rsidP="00876B0D">
      <w:pPr>
        <w:rPr>
          <w:rFonts w:ascii="Arial" w:hAnsi="Arial" w:cs="Arial"/>
          <w:sz w:val="21"/>
          <w:szCs w:val="21"/>
        </w:rPr>
      </w:pPr>
      <w:r w:rsidRPr="00876B0D">
        <w:rPr>
          <w:rFonts w:ascii="Arial" w:hAnsi="Arial" w:cs="Arial"/>
          <w:sz w:val="21"/>
          <w:szCs w:val="21"/>
        </w:rPr>
        <w:t>Donnerstag, 24. September 2026, 16 bis 17.30 Uhr</w:t>
      </w:r>
      <w:r w:rsidRPr="00876B0D">
        <w:rPr>
          <w:rFonts w:ascii="Arial" w:hAnsi="Arial" w:cs="Arial"/>
          <w:sz w:val="21"/>
          <w:szCs w:val="21"/>
        </w:rPr>
        <w:br/>
      </w:r>
      <w:r w:rsidRPr="00876B0D">
        <w:rPr>
          <w:rFonts w:ascii="Arial" w:hAnsi="Arial" w:cs="Arial"/>
          <w:sz w:val="21"/>
          <w:szCs w:val="21"/>
        </w:rPr>
        <w:t>cari-treff</w:t>
      </w:r>
      <w:r w:rsidRPr="00876B0D">
        <w:rPr>
          <w:rFonts w:ascii="Arial" w:hAnsi="Arial" w:cs="Arial"/>
          <w:sz w:val="21"/>
          <w:szCs w:val="21"/>
        </w:rPr>
        <w:t xml:space="preserve">, </w:t>
      </w:r>
      <w:proofErr w:type="spellStart"/>
      <w:r w:rsidRPr="00876B0D">
        <w:rPr>
          <w:rFonts w:ascii="Arial" w:hAnsi="Arial" w:cs="Arial"/>
          <w:sz w:val="21"/>
          <w:szCs w:val="21"/>
        </w:rPr>
        <w:t>Kamperdickstraße</w:t>
      </w:r>
      <w:proofErr w:type="spellEnd"/>
      <w:r w:rsidRPr="00876B0D">
        <w:rPr>
          <w:rFonts w:ascii="Arial" w:hAnsi="Arial" w:cs="Arial"/>
          <w:sz w:val="21"/>
          <w:szCs w:val="21"/>
        </w:rPr>
        <w:t xml:space="preserve"> 18, 47475 Kamp-Lintfort</w:t>
      </w:r>
    </w:p>
    <w:p w14:paraId="4776EC73" w14:textId="77777777" w:rsidR="00876B0D" w:rsidRPr="00876B0D" w:rsidRDefault="00876B0D" w:rsidP="00876B0D">
      <w:pPr>
        <w:rPr>
          <w:rFonts w:ascii="Arial" w:hAnsi="Arial" w:cs="Arial"/>
          <w:sz w:val="21"/>
          <w:szCs w:val="21"/>
        </w:rPr>
      </w:pPr>
      <w:r w:rsidRPr="00876B0D">
        <w:rPr>
          <w:rFonts w:ascii="Arial" w:hAnsi="Arial" w:cs="Arial"/>
          <w:sz w:val="21"/>
          <w:szCs w:val="21"/>
        </w:rPr>
        <w:t>Die Teilnahme ist kostenlos. Eine vorherige Anmeldung ist erforderlich und über die Website der Caritas Moers-Xanten unter pflegeversicherung.cv-mx.de möglich.</w:t>
      </w:r>
    </w:p>
    <w:p w14:paraId="07A0A0BE" w14:textId="6794FA09" w:rsidR="000E701E" w:rsidRPr="00876B0D" w:rsidRDefault="00876B0D" w:rsidP="00876B0D">
      <w:pPr>
        <w:rPr>
          <w:rFonts w:ascii="Arial" w:hAnsi="Arial" w:cs="Arial"/>
          <w:sz w:val="21"/>
          <w:szCs w:val="21"/>
        </w:rPr>
      </w:pPr>
      <w:r w:rsidRPr="00876B0D">
        <w:rPr>
          <w:rFonts w:ascii="Arial" w:hAnsi="Arial" w:cs="Arial"/>
          <w:sz w:val="21"/>
          <w:szCs w:val="21"/>
        </w:rPr>
        <w:t>Weitere Informationen gibt Karin Müller von der Seniorenberatung der Caritas Moers-Xanten unter Telefon 02841 880 48 31.</w:t>
      </w:r>
    </w:p>
    <w:sectPr w:rsidR="000E701E" w:rsidRPr="00876B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08"/>
    <w:rsid w:val="000E701E"/>
    <w:rsid w:val="001B2780"/>
    <w:rsid w:val="00420A08"/>
    <w:rsid w:val="005F00AC"/>
    <w:rsid w:val="00876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98F2"/>
  <w15:chartTrackingRefBased/>
  <w15:docId w15:val="{CEA22316-8FE2-483B-BDD7-67B510F6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0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0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0A0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0A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0A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0A0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0A0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0A0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0A0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0A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0A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0A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0A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0A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0A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0A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0A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0A08"/>
    <w:rPr>
      <w:rFonts w:eastAsiaTheme="majorEastAsia" w:cstheme="majorBidi"/>
      <w:color w:val="272727" w:themeColor="text1" w:themeTint="D8"/>
    </w:rPr>
  </w:style>
  <w:style w:type="paragraph" w:styleId="Titel">
    <w:name w:val="Title"/>
    <w:basedOn w:val="Standard"/>
    <w:next w:val="Standard"/>
    <w:link w:val="TitelZchn"/>
    <w:uiPriority w:val="10"/>
    <w:qFormat/>
    <w:rsid w:val="00420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0A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0A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0A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0A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0A08"/>
    <w:rPr>
      <w:i/>
      <w:iCs/>
      <w:color w:val="404040" w:themeColor="text1" w:themeTint="BF"/>
    </w:rPr>
  </w:style>
  <w:style w:type="paragraph" w:styleId="Listenabsatz">
    <w:name w:val="List Paragraph"/>
    <w:basedOn w:val="Standard"/>
    <w:uiPriority w:val="34"/>
    <w:qFormat/>
    <w:rsid w:val="00420A08"/>
    <w:pPr>
      <w:ind w:left="720"/>
      <w:contextualSpacing/>
    </w:pPr>
  </w:style>
  <w:style w:type="character" w:styleId="IntensiveHervorhebung">
    <w:name w:val="Intense Emphasis"/>
    <w:basedOn w:val="Absatz-Standardschriftart"/>
    <w:uiPriority w:val="21"/>
    <w:qFormat/>
    <w:rsid w:val="00420A08"/>
    <w:rPr>
      <w:i/>
      <w:iCs/>
      <w:color w:val="0F4761" w:themeColor="accent1" w:themeShade="BF"/>
    </w:rPr>
  </w:style>
  <w:style w:type="paragraph" w:styleId="IntensivesZitat">
    <w:name w:val="Intense Quote"/>
    <w:basedOn w:val="Standard"/>
    <w:next w:val="Standard"/>
    <w:link w:val="IntensivesZitatZchn"/>
    <w:uiPriority w:val="30"/>
    <w:qFormat/>
    <w:rsid w:val="00420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0A08"/>
    <w:rPr>
      <w:i/>
      <w:iCs/>
      <w:color w:val="0F4761" w:themeColor="accent1" w:themeShade="BF"/>
    </w:rPr>
  </w:style>
  <w:style w:type="character" w:styleId="IntensiverVerweis">
    <w:name w:val="Intense Reference"/>
    <w:basedOn w:val="Absatz-Standardschriftart"/>
    <w:uiPriority w:val="32"/>
    <w:qFormat/>
    <w:rsid w:val="00420A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0F92B15755A74FB90D7B2E21C7BA52" ma:contentTypeVersion="13" ma:contentTypeDescription="Ein neues Dokument erstellen." ma:contentTypeScope="" ma:versionID="ceed6c249e8bb4889660078b7cfa7140">
  <xsd:schema xmlns:xsd="http://www.w3.org/2001/XMLSchema" xmlns:xs="http://www.w3.org/2001/XMLSchema" xmlns:p="http://schemas.microsoft.com/office/2006/metadata/properties" xmlns:ns2="8ff94cd6-8488-4be4-84e3-09292ea741b0" xmlns:ns3="62fa99c4-0a60-41f9-8e91-f3f0c9d0849b" targetNamespace="http://schemas.microsoft.com/office/2006/metadata/properties" ma:root="true" ma:fieldsID="6540b74587c6f81bed07733c25304979" ns2:_="" ns3:_="">
    <xsd:import namespace="8ff94cd6-8488-4be4-84e3-09292ea741b0"/>
    <xsd:import namespace="62fa99c4-0a60-41f9-8e91-f3f0c9d084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94cd6-8488-4be4-84e3-09292ea74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eeb6f69-3c95-4a7a-9fff-372e6105e4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fa99c4-0a60-41f9-8e91-f3f0c9d084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38605c-f053-4ef0-a41c-b31e2e1bbd7f}" ma:internalName="TaxCatchAll" ma:showField="CatchAllData" ma:web="62fa99c4-0a60-41f9-8e91-f3f0c9d084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fa99c4-0a60-41f9-8e91-f3f0c9d0849b" xsi:nil="true"/>
    <lcf76f155ced4ddcb4097134ff3c332f xmlns="8ff94cd6-8488-4be4-84e3-09292ea741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662B25-E1FC-44ED-8AC5-0363F0ADB984}"/>
</file>

<file path=customXml/itemProps2.xml><?xml version="1.0" encoding="utf-8"?>
<ds:datastoreItem xmlns:ds="http://schemas.openxmlformats.org/officeDocument/2006/customXml" ds:itemID="{20591174-0153-49E8-B9A6-BF1CBBD1B460}"/>
</file>

<file path=customXml/itemProps3.xml><?xml version="1.0" encoding="utf-8"?>
<ds:datastoreItem xmlns:ds="http://schemas.openxmlformats.org/officeDocument/2006/customXml" ds:itemID="{2613B2B2-7E01-4800-A572-B7B77CC88157}"/>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1412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Spangenberg</dc:creator>
  <cp:keywords/>
  <dc:description/>
  <cp:lastModifiedBy>Markus Spangenberg</cp:lastModifiedBy>
  <cp:revision>3</cp:revision>
  <dcterms:created xsi:type="dcterms:W3CDTF">2026-08-31T12:11:00Z</dcterms:created>
  <dcterms:modified xsi:type="dcterms:W3CDTF">2026-08-31T12:12:00Z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0x0101001F0F92B15755A74FB90D7B2E21C7BA52</vt:lpwstr>
  </property>
</Properties>
</file>